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FF" w:rsidRPr="00AA03A1" w:rsidRDefault="009B5EFF" w:rsidP="009B5EF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«Использование </w:t>
      </w:r>
      <w:proofErr w:type="spellStart"/>
      <w:r w:rsidRPr="00AA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ЛЕГО-технологий</w:t>
      </w:r>
      <w:proofErr w:type="spellEnd"/>
      <w:r w:rsidRPr="00AA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коррекционно-логопедической работе с детьми»</w:t>
      </w:r>
    </w:p>
    <w:p w:rsidR="009B5EFF" w:rsidRDefault="009B5EFF" w:rsidP="009B5EFF">
      <w:pPr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FF" w:rsidRPr="00AA03A1" w:rsidRDefault="009B5EFF" w:rsidP="009B5EFF">
      <w:pPr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«Конструируя, ребенок действует, </w:t>
      </w:r>
    </w:p>
    <w:p w:rsidR="009B5EFF" w:rsidRPr="00AA03A1" w:rsidRDefault="009B5EFF" w:rsidP="009B5EFF">
      <w:pPr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зодчий, возводящий здание </w:t>
      </w:r>
    </w:p>
    <w:p w:rsidR="009B5EFF" w:rsidRPr="00AA03A1" w:rsidRDefault="009B5EFF" w:rsidP="009B5EFF">
      <w:pPr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собственного потенциала» </w:t>
      </w:r>
    </w:p>
    <w:p w:rsidR="009B5EFF" w:rsidRPr="00AA03A1" w:rsidRDefault="009B5EFF" w:rsidP="009B5EFF">
      <w:pPr>
        <w:tabs>
          <w:tab w:val="left" w:pos="851"/>
        </w:tabs>
        <w:spacing w:after="0" w:line="276" w:lineRule="auto"/>
        <w:ind w:firstLine="72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Ж. Пиаже</w:t>
      </w:r>
    </w:p>
    <w:p w:rsidR="00816CA7" w:rsidRDefault="00816CA7" w:rsidP="00816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в дошкольном возрасте являются игровая и конструктивная деятельность, большое внимание отводится разработке и внедрению таких педагогических технологий, которые имеют ярко выраженный моделирующий характер. Они дают возможность формировать у детей с речевыми нарушениями как речевую, так и связанные с ней неречевые виды деятельности. ЛЕГО- технология – это совокупность приемов и способов конструирования, направленных на реализацию конкретной образовательной цели через систему тщательно продуманных заданий из разнообразных конструкторов ЛЕГО. </w:t>
      </w:r>
    </w:p>
    <w:p w:rsidR="009B5EFF" w:rsidRPr="00D45C35" w:rsidRDefault="00816CA7" w:rsidP="00816CA7">
      <w:pPr>
        <w:tabs>
          <w:tab w:val="left" w:pos="851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35">
        <w:rPr>
          <w:rFonts w:ascii="Times New Roman" w:hAnsi="Times New Roman" w:cs="Times New Roman"/>
          <w:sz w:val="28"/>
          <w:szCs w:val="28"/>
        </w:rPr>
        <w:t xml:space="preserve">ЛЕГО - технология заслуженно названа инновационной, т. к. является многофункциональной, имеет такие хорошие технические характеристики как безопасность, прочность, привлекательность. ЛЕГО - конструирование направлено на повышение чувства психологического успеха, что доказывает психотерапевтическую значимость данного вида конструктивно-игровой деятельности. </w:t>
      </w:r>
      <w:r w:rsidR="009B5EFF" w:rsidRPr="00D4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применение </w:t>
      </w:r>
      <w:proofErr w:type="spellStart"/>
      <w:r w:rsidR="009B5EFF" w:rsidRPr="00D45C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ЛЕГО-технологий</w:t>
      </w:r>
      <w:proofErr w:type="spellEnd"/>
      <w:r w:rsidR="009B5EFF" w:rsidRPr="00D45C3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незаменимыми в коррекционно-логопедической работе.</w:t>
      </w:r>
    </w:p>
    <w:p w:rsidR="009B5EFF" w:rsidRPr="00AA03A1" w:rsidRDefault="009B5EFF" w:rsidP="009B5EFF">
      <w:pPr>
        <w:tabs>
          <w:tab w:val="left" w:pos="851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«ЛЕГО»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Игра – важнейший спутник детства. «ЛЕГО» позволяет учиться, играя и обучаться в игре.</w:t>
      </w:r>
    </w:p>
    <w:p w:rsidR="009B5EFF" w:rsidRPr="00AA03A1" w:rsidRDefault="009B5EFF" w:rsidP="009B5EFF">
      <w:pPr>
        <w:tabs>
          <w:tab w:val="left" w:pos="851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ЛЕГО-технологий</w:t>
      </w:r>
      <w:proofErr w:type="spellEnd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можем отметить некоторые преимущества их перед другими, инновационными конструктивно-игровыми приёмами, используемыми для развития речи:</w:t>
      </w:r>
    </w:p>
    <w:p w:rsidR="009B5EFF" w:rsidRPr="00AA03A1" w:rsidRDefault="009B5EFF" w:rsidP="009B5EFF">
      <w:pPr>
        <w:numPr>
          <w:ilvl w:val="1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поделками из конструктора ЛЕГО ребенок может играть, ощупывать их, не рискуя испортить. Конструктор безопасен: нет риска порезаться, проглотить ядовитый химический состав, например клей. У ребенка руки остаются чистыми, а убрать поделки можно легко и быстро.</w:t>
      </w:r>
    </w:p>
    <w:p w:rsidR="009B5EFF" w:rsidRPr="00AA03A1" w:rsidRDefault="009B5EFF" w:rsidP="009B5EFF">
      <w:pPr>
        <w:numPr>
          <w:ilvl w:val="1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конструктора ЛЕГО у ребенка получаются красочные и привлекательные конструкции вне зависимости от имеющихся у него навыков. Он испытывает психическое состояние успеха.</w:t>
      </w:r>
    </w:p>
    <w:p w:rsidR="009B5EFF" w:rsidRPr="00AA03A1" w:rsidRDefault="009B5EFF" w:rsidP="009B5EFF">
      <w:pPr>
        <w:numPr>
          <w:ilvl w:val="1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работе с конструктором ЛЕГО у ребенка возникает чувство безопасности, так как конструирование – это мир под его контролем.</w:t>
      </w:r>
    </w:p>
    <w:p w:rsidR="009B5EFF" w:rsidRPr="00AA03A1" w:rsidRDefault="009B5EFF" w:rsidP="009B5EFF">
      <w:pPr>
        <w:numPr>
          <w:ilvl w:val="1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ЛЕГО не вызывает у ребёнка негативного отношения и вся коррекционно-развивающая работа воспринимается им как игра.</w:t>
      </w:r>
    </w:p>
    <w:p w:rsidR="009B5EFF" w:rsidRPr="00AA03A1" w:rsidRDefault="009B5EFF" w:rsidP="009B5EFF">
      <w:pPr>
        <w:numPr>
          <w:ilvl w:val="1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конструктор можно расположить не только на столе, но и на полу, на ковре, и даже на стене, ребенку во время занятия нет необходимости сохранять статичную сидячую позу, что особенно важно для соматически ослабленных детей. </w:t>
      </w:r>
    </w:p>
    <w:p w:rsidR="009B5EFF" w:rsidRPr="00AA03A1" w:rsidRDefault="009B5EFF" w:rsidP="009B5EFF">
      <w:pPr>
        <w:numPr>
          <w:ilvl w:val="1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ЛЕГО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реализации.</w:t>
      </w:r>
    </w:p>
    <w:p w:rsidR="009B5EFF" w:rsidRPr="00AA03A1" w:rsidRDefault="009B5EFF" w:rsidP="009B5EFF">
      <w:pPr>
        <w:numPr>
          <w:ilvl w:val="1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 – это конструктор для всех возрастных категорий детей. Фирмой ЛЕГО предлагается широкий выбор наборов, которые могут быть использованы в коррекционно-логопедической работе с детьми с ОНР I, II и III уровней.</w:t>
      </w:r>
    </w:p>
    <w:p w:rsidR="009B5EFF" w:rsidRPr="00AA03A1" w:rsidRDefault="009B5EFF" w:rsidP="009B5EFF">
      <w:pPr>
        <w:numPr>
          <w:ilvl w:val="1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ЛЕГО позволяют учитывать </w:t>
      </w:r>
      <w:proofErr w:type="spellStart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гендерные</w:t>
      </w:r>
      <w:proofErr w:type="spellEnd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детей. Благодаря этому в ходе игры идет усвоение содержания женской и мужской модели личности, формирование системы потребностей, интересов, ценностных ориентаций и определенных способов поведения характерных для того или иного пола.</w:t>
      </w:r>
    </w:p>
    <w:p w:rsidR="009B5EFF" w:rsidRPr="00AA03A1" w:rsidRDefault="009B5EFF" w:rsidP="009B5EFF">
      <w:pPr>
        <w:tabs>
          <w:tab w:val="left" w:pos="851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детьми и сталкиваясь с проблемами в их обучении, приходится искать вспомогательные средства, облегчающие, систематизирующие и направляющие процесс усвоения детьми знаний. </w:t>
      </w:r>
    </w:p>
    <w:p w:rsidR="009B5EFF" w:rsidRPr="00AA03A1" w:rsidRDefault="009B5EFF" w:rsidP="009B5EFF">
      <w:pPr>
        <w:tabs>
          <w:tab w:val="left" w:pos="851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ЛЕГО на логопедических занятиях позитивно отражается на качестве коррекции и обучения, так как способствует:</w:t>
      </w:r>
    </w:p>
    <w:p w:rsidR="009B5EFF" w:rsidRPr="00AA03A1" w:rsidRDefault="009B5EFF" w:rsidP="009B5EFF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лексико-грамматических средств речи в рамках определенных тем;</w:t>
      </w:r>
    </w:p>
    <w:p w:rsidR="009B5EFF" w:rsidRPr="00AA03A1" w:rsidRDefault="009B5EFF" w:rsidP="009B5EFF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грамматической составляющей речи (обрабатыванию навыков согласования числительных с существительными, прилагательных с существительными в роде, числе и падеже, формообразованию существительных с предлогами и без, словообразованию глаголов с использованием различных приставок, а так же образование сложных слов);</w:t>
      </w:r>
    </w:p>
    <w:p w:rsidR="009B5EFF" w:rsidRPr="00AA03A1" w:rsidRDefault="009B5EFF" w:rsidP="009B5EFF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и развитию правильного длительного выдоха. Причем чем причудливее декорации для данного этапа работы, построенные самим ребенком, тем живее проходит эта работа.</w:t>
      </w:r>
    </w:p>
    <w:p w:rsidR="009B5EFF" w:rsidRPr="00AA03A1" w:rsidRDefault="009B5EFF" w:rsidP="009B5EFF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и автоматизации звуков в ходе игры (выстраивание «волшебных» ступенек, лесенок, дорожек, по которым ребенок «проходит», называя соответствующие слоги и слова);</w:t>
      </w:r>
    </w:p>
    <w:p w:rsidR="009B5EFF" w:rsidRPr="00AA03A1" w:rsidRDefault="009B5EFF" w:rsidP="009B5EFF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формированию графического образа букв при обучении грамоте, а также развитию тактильных ощущений, играя с закрытыми глазами на ощупь;</w:t>
      </w:r>
    </w:p>
    <w:p w:rsidR="009B5EFF" w:rsidRPr="00AA03A1" w:rsidRDefault="009B5EFF" w:rsidP="009B5EFF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овладению </w:t>
      </w:r>
      <w:proofErr w:type="spellStart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звуко-буквенным</w:t>
      </w:r>
      <w:proofErr w:type="spellEnd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анализом и </w:t>
      </w:r>
      <w:proofErr w:type="spellStart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слого-звуковым</w:t>
      </w:r>
      <w:proofErr w:type="spellEnd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составом слов (применяются кубики с традиционным цветовым обозначением гласных, твердых и мягких согласных);</w:t>
      </w:r>
    </w:p>
    <w:p w:rsidR="009B5EFF" w:rsidRPr="00AA03A1" w:rsidRDefault="009B5EFF" w:rsidP="009B5EFF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пространственной ориентации и схемы собственного тела – это классическая профилактика нарушений письма;</w:t>
      </w:r>
    </w:p>
    <w:p w:rsidR="009B5EFF" w:rsidRPr="00AA03A1" w:rsidRDefault="009B5EFF" w:rsidP="009B5EFF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 совершенствованию высших психических функций (памяти, внимания, мышления);</w:t>
      </w:r>
    </w:p>
    <w:p w:rsidR="009B5EFF" w:rsidRPr="00AA03A1" w:rsidRDefault="009B5EFF" w:rsidP="009B5EFF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тренировке тонких дифференцированных движений пальцев и кистей рук (ЛЕГО оказывает стимулирующее влияние на развитие </w:t>
      </w:r>
      <w:proofErr w:type="spellStart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коры головного мозга, что в свою очередь стимулирует развитие речи)</w:t>
      </w:r>
    </w:p>
    <w:p w:rsidR="009B5EFF" w:rsidRPr="00AA03A1" w:rsidRDefault="009B5EFF" w:rsidP="009B5EF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ЛЕГО используются в играх разнообразной </w:t>
      </w:r>
      <w:r w:rsidRPr="00AA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направленности</w:t>
      </w: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EFF" w:rsidRPr="00AA03A1" w:rsidRDefault="009B5EFF" w:rsidP="009B5EF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0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диагностика </w:t>
      </w: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(свободная конструктивно-игровая деятельность позволяет не только быстрее установить контакт между педагогом и детьми, но и полнее раскрыть некоторые особенности ребенка с точки зрения </w:t>
      </w:r>
      <w:proofErr w:type="spellStart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эмоционально-волевой и двигательной сфер, выявить речевые возможности ребенка, установить уровень </w:t>
      </w:r>
      <w:proofErr w:type="spellStart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B5EFF" w:rsidRPr="00AA03A1" w:rsidRDefault="009B5EFF" w:rsidP="009B5EF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0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дидактические игры</w:t>
      </w: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основе описанных в общей и специальной педагогике дидактических игр педагог может разработать различные пособия и использовать их для проведения упражнений с целью развития и коррекции речи и психических процессов у детей, развития интереса к обучению, формирования коммуникативной функции);</w:t>
      </w:r>
    </w:p>
    <w:p w:rsidR="009B5EFF" w:rsidRPr="00AA03A1" w:rsidRDefault="009B5EFF" w:rsidP="009B5EF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ходе театрализованной игры у ребенка появляется возможность создать собственного героя и наделить свой персонаж теми качествами, которыми он хочет. Игры создают условия для развития речи, творчества и благоприятно влияют на эмоциональную сферу. Посредством героев сказки, выполненных своими руками, ребенку легче раскрыть свои индивидуальные особенности.</w:t>
      </w:r>
    </w:p>
    <w:p w:rsidR="009B5EFF" w:rsidRPr="00AA03A1" w:rsidRDefault="009B5EFF" w:rsidP="009B5EFF">
      <w:pPr>
        <w:tabs>
          <w:tab w:val="left" w:pos="851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ЛЕГО-игры</w:t>
      </w:r>
      <w:proofErr w:type="spellEnd"/>
      <w:r w:rsidRPr="00A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развивать интеллектуальные качества: внимание, память, особенно зрительную; умение находить зависимости и закономерности, классифицировать и систематизировать материал; способность к комбинированию, то есть умение создавать новые комбинации из имеющихся элементов, деталей; умение находить ошибки и недостатки; а также способность предвидеть результаты своих действий.</w:t>
      </w:r>
    </w:p>
    <w:p w:rsidR="004843A3" w:rsidRDefault="004843A3"/>
    <w:sectPr w:rsidR="004843A3" w:rsidSect="0048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642A"/>
    <w:multiLevelType w:val="hybridMultilevel"/>
    <w:tmpl w:val="D0A4C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9F68DB"/>
    <w:multiLevelType w:val="hybridMultilevel"/>
    <w:tmpl w:val="D180A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5EFF"/>
    <w:rsid w:val="004843A3"/>
    <w:rsid w:val="00816CA7"/>
    <w:rsid w:val="009B5EFF"/>
    <w:rsid w:val="00D45C35"/>
    <w:rsid w:val="00E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2023-09-06T11:21:00Z</dcterms:created>
  <dcterms:modified xsi:type="dcterms:W3CDTF">2023-09-11T05:48:00Z</dcterms:modified>
</cp:coreProperties>
</file>